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C256" w14:textId="2FEA1A44" w:rsidR="00516253" w:rsidRDefault="00902939" w:rsidP="00902939">
      <w:pPr>
        <w:jc w:val="right"/>
      </w:pPr>
      <w:r>
        <w:t>DSG(2022)C021</w:t>
      </w:r>
    </w:p>
    <w:p w14:paraId="308B76F8" w14:textId="77777777" w:rsidR="00902939" w:rsidRDefault="00902939"/>
    <w:p w14:paraId="3991131E" w14:textId="77777777" w:rsidR="00516253" w:rsidRDefault="00516253" w:rsidP="00516253">
      <w:pPr>
        <w:rPr>
          <w:b/>
        </w:rPr>
      </w:pPr>
      <w:r>
        <w:rPr>
          <w:b/>
        </w:rPr>
        <w:t>DOUNREAY COMMUNITIES FUND</w:t>
      </w:r>
    </w:p>
    <w:p w14:paraId="0D973BE1" w14:textId="77777777" w:rsidR="00516253" w:rsidRDefault="00516253" w:rsidP="00516253">
      <w:pPr>
        <w:rPr>
          <w:b/>
        </w:rPr>
      </w:pPr>
    </w:p>
    <w:p w14:paraId="7DE0D005" w14:textId="6B3B553A" w:rsidR="00516253" w:rsidRDefault="00516253" w:rsidP="00516253">
      <w:pPr>
        <w:rPr>
          <w:b/>
        </w:rPr>
      </w:pPr>
      <w:r>
        <w:rPr>
          <w:b/>
        </w:rPr>
        <w:t>Requests endorsed by DSG Socio Economic sub group on</w:t>
      </w:r>
      <w:r w:rsidR="0002229F">
        <w:rPr>
          <w:b/>
        </w:rPr>
        <w:t xml:space="preserve"> </w:t>
      </w:r>
      <w:r w:rsidR="00BD7BB8">
        <w:rPr>
          <w:b/>
        </w:rPr>
        <w:t>2</w:t>
      </w:r>
      <w:r w:rsidR="00A07EFC">
        <w:rPr>
          <w:b/>
        </w:rPr>
        <w:t xml:space="preserve">0 July </w:t>
      </w:r>
      <w:r w:rsidR="00BD7BB8">
        <w:rPr>
          <w:b/>
        </w:rPr>
        <w:t>2022</w:t>
      </w:r>
    </w:p>
    <w:p w14:paraId="3499533E" w14:textId="77777777" w:rsidR="002755E6" w:rsidRDefault="002755E6" w:rsidP="0051625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1786"/>
        <w:gridCol w:w="2685"/>
      </w:tblGrid>
      <w:tr w:rsidR="00923F9E" w14:paraId="5F7332CB" w14:textId="77777777" w:rsidTr="005B24AD">
        <w:tc>
          <w:tcPr>
            <w:tcW w:w="3936" w:type="dxa"/>
          </w:tcPr>
          <w:p w14:paraId="791B3C13" w14:textId="77777777" w:rsidR="00516253" w:rsidRPr="00A47D9E" w:rsidRDefault="00516253" w:rsidP="00516253">
            <w:pPr>
              <w:rPr>
                <w:b/>
              </w:rPr>
            </w:pPr>
            <w:r w:rsidRPr="00A47D9E">
              <w:rPr>
                <w:b/>
              </w:rPr>
              <w:t>Organisation</w:t>
            </w:r>
          </w:p>
        </w:tc>
        <w:tc>
          <w:tcPr>
            <w:tcW w:w="1823" w:type="dxa"/>
          </w:tcPr>
          <w:p w14:paraId="24DC9AD7" w14:textId="77777777" w:rsidR="00516253" w:rsidRPr="00A47D9E" w:rsidRDefault="00516253" w:rsidP="00516253">
            <w:pPr>
              <w:rPr>
                <w:b/>
              </w:rPr>
            </w:pPr>
            <w:r w:rsidRPr="00A47D9E">
              <w:rPr>
                <w:b/>
              </w:rPr>
              <w:t>Amount</w:t>
            </w:r>
          </w:p>
        </w:tc>
        <w:tc>
          <w:tcPr>
            <w:tcW w:w="2763" w:type="dxa"/>
          </w:tcPr>
          <w:p w14:paraId="3E2D0059" w14:textId="77777777" w:rsidR="00516253" w:rsidRPr="00A47D9E" w:rsidRDefault="00516253" w:rsidP="00516253">
            <w:pPr>
              <w:rPr>
                <w:b/>
              </w:rPr>
            </w:pPr>
            <w:r w:rsidRPr="00A47D9E">
              <w:rPr>
                <w:b/>
              </w:rPr>
              <w:t>Interest declared</w:t>
            </w:r>
          </w:p>
        </w:tc>
      </w:tr>
      <w:tr w:rsidR="008B674A" w14:paraId="093DC88A" w14:textId="77777777" w:rsidTr="005B24AD">
        <w:tc>
          <w:tcPr>
            <w:tcW w:w="3936" w:type="dxa"/>
          </w:tcPr>
          <w:p w14:paraId="61707521" w14:textId="6541F8AF" w:rsidR="008B674A" w:rsidRPr="00BD7BB8" w:rsidRDefault="008B674A" w:rsidP="008B674A">
            <w:pPr>
              <w:tabs>
                <w:tab w:val="left" w:pos="2535"/>
              </w:tabs>
            </w:pPr>
            <w:r>
              <w:t>Pennyland Parent Council</w:t>
            </w:r>
          </w:p>
        </w:tc>
        <w:tc>
          <w:tcPr>
            <w:tcW w:w="1823" w:type="dxa"/>
          </w:tcPr>
          <w:p w14:paraId="324A5598" w14:textId="65658113" w:rsidR="008B674A" w:rsidRDefault="008B674A" w:rsidP="008B674A">
            <w:pPr>
              <w:jc w:val="right"/>
            </w:pPr>
            <w:r>
              <w:t>£981</w:t>
            </w:r>
          </w:p>
        </w:tc>
        <w:tc>
          <w:tcPr>
            <w:tcW w:w="2763" w:type="dxa"/>
          </w:tcPr>
          <w:p w14:paraId="68C2838E" w14:textId="77777777" w:rsidR="008B674A" w:rsidRPr="006345B3" w:rsidRDefault="008B674A" w:rsidP="008B674A"/>
        </w:tc>
      </w:tr>
      <w:tr w:rsidR="008B674A" w14:paraId="0E209B19" w14:textId="77777777" w:rsidTr="005B24AD">
        <w:tc>
          <w:tcPr>
            <w:tcW w:w="3936" w:type="dxa"/>
          </w:tcPr>
          <w:p w14:paraId="22430377" w14:textId="34145AA3" w:rsidR="008B674A" w:rsidRPr="00BD7BB8" w:rsidRDefault="008B674A" w:rsidP="008B674A">
            <w:r>
              <w:t>Staff of Wick Ambulance Station</w:t>
            </w:r>
          </w:p>
        </w:tc>
        <w:tc>
          <w:tcPr>
            <w:tcW w:w="1823" w:type="dxa"/>
          </w:tcPr>
          <w:p w14:paraId="7FE8C1F2" w14:textId="1BB4B3AE" w:rsidR="008B674A" w:rsidRDefault="008B674A" w:rsidP="008B674A">
            <w:pPr>
              <w:jc w:val="right"/>
            </w:pPr>
            <w:r>
              <w:t>£1320</w:t>
            </w:r>
          </w:p>
        </w:tc>
        <w:tc>
          <w:tcPr>
            <w:tcW w:w="2763" w:type="dxa"/>
          </w:tcPr>
          <w:p w14:paraId="1F655953" w14:textId="77777777" w:rsidR="008B674A" w:rsidRPr="006345B3" w:rsidRDefault="008B674A" w:rsidP="008B674A"/>
        </w:tc>
      </w:tr>
      <w:tr w:rsidR="008B674A" w14:paraId="1F028EE1" w14:textId="77777777" w:rsidTr="005B24AD">
        <w:tc>
          <w:tcPr>
            <w:tcW w:w="3936" w:type="dxa"/>
          </w:tcPr>
          <w:p w14:paraId="13EACEAC" w14:textId="0645D48C" w:rsidR="008B674A" w:rsidRPr="00685D99" w:rsidRDefault="008B674A" w:rsidP="008B674A">
            <w:r>
              <w:t>Thurso Golf Club Juniors</w:t>
            </w:r>
          </w:p>
        </w:tc>
        <w:tc>
          <w:tcPr>
            <w:tcW w:w="1823" w:type="dxa"/>
          </w:tcPr>
          <w:p w14:paraId="320765FD" w14:textId="31613D6C" w:rsidR="008B674A" w:rsidRPr="006345B3" w:rsidRDefault="008B674A" w:rsidP="008B674A">
            <w:pPr>
              <w:jc w:val="right"/>
            </w:pPr>
            <w:r>
              <w:t>£250</w:t>
            </w:r>
          </w:p>
        </w:tc>
        <w:tc>
          <w:tcPr>
            <w:tcW w:w="2763" w:type="dxa"/>
          </w:tcPr>
          <w:p w14:paraId="60E07C04" w14:textId="77777777" w:rsidR="008B674A" w:rsidRPr="006345B3" w:rsidRDefault="008B674A" w:rsidP="008B674A"/>
        </w:tc>
      </w:tr>
      <w:tr w:rsidR="008B674A" w14:paraId="4F61A933" w14:textId="77777777" w:rsidTr="005B24AD">
        <w:tc>
          <w:tcPr>
            <w:tcW w:w="3936" w:type="dxa"/>
          </w:tcPr>
          <w:p w14:paraId="29155B36" w14:textId="4024B077" w:rsidR="008B674A" w:rsidRPr="00685D99" w:rsidRDefault="008B674A" w:rsidP="008B674A">
            <w:r>
              <w:t>Thurso Football Academy</w:t>
            </w:r>
          </w:p>
        </w:tc>
        <w:tc>
          <w:tcPr>
            <w:tcW w:w="1823" w:type="dxa"/>
          </w:tcPr>
          <w:p w14:paraId="3358F31F" w14:textId="264BC761" w:rsidR="008B674A" w:rsidRPr="006345B3" w:rsidRDefault="008B674A" w:rsidP="008B674A">
            <w:pPr>
              <w:jc w:val="right"/>
            </w:pPr>
            <w:r>
              <w:t>£340</w:t>
            </w:r>
          </w:p>
        </w:tc>
        <w:tc>
          <w:tcPr>
            <w:tcW w:w="2763" w:type="dxa"/>
          </w:tcPr>
          <w:p w14:paraId="7673B131" w14:textId="77777777" w:rsidR="008B674A" w:rsidRPr="006345B3" w:rsidRDefault="008B674A" w:rsidP="008B674A"/>
        </w:tc>
      </w:tr>
    </w:tbl>
    <w:p w14:paraId="5E2365B5" w14:textId="77777777" w:rsidR="006345B3" w:rsidRDefault="006345B3" w:rsidP="00516253">
      <w:pPr>
        <w:rPr>
          <w:b/>
          <w:u w:val="single"/>
        </w:rPr>
      </w:pPr>
    </w:p>
    <w:p w14:paraId="0F01B23D" w14:textId="77777777" w:rsidR="009A3F7A" w:rsidRDefault="009A3F7A" w:rsidP="00516253">
      <w:pPr>
        <w:rPr>
          <w:b/>
          <w:u w:val="single"/>
        </w:rPr>
      </w:pPr>
    </w:p>
    <w:p w14:paraId="4F1F8DB3" w14:textId="77777777" w:rsidR="00BF2AB1" w:rsidRDefault="00BF2AB1" w:rsidP="00516253">
      <w:pPr>
        <w:rPr>
          <w:b/>
          <w:u w:val="single"/>
        </w:rPr>
      </w:pPr>
    </w:p>
    <w:p w14:paraId="76C43917" w14:textId="77777777" w:rsidR="00A07EFC" w:rsidRDefault="00A07EFC" w:rsidP="00A07EFC">
      <w:pPr>
        <w:rPr>
          <w:i/>
          <w:sz w:val="24"/>
          <w:u w:val="single"/>
        </w:rPr>
      </w:pPr>
      <w:r>
        <w:rPr>
          <w:b/>
          <w:u w:val="single"/>
        </w:rPr>
        <w:t xml:space="preserve">Summary as </w:t>
      </w:r>
      <w:proofErr w:type="gramStart"/>
      <w:r>
        <w:rPr>
          <w:b/>
          <w:u w:val="single"/>
        </w:rPr>
        <w:t>at</w:t>
      </w:r>
      <w:proofErr w:type="gramEnd"/>
      <w:r>
        <w:rPr>
          <w:b/>
          <w:u w:val="single"/>
        </w:rPr>
        <w:t xml:space="preserve"> 20 July 2022</w:t>
      </w:r>
    </w:p>
    <w:p w14:paraId="60CF0E3B" w14:textId="77777777" w:rsidR="00A07EFC" w:rsidRDefault="00A07EFC" w:rsidP="00A07EFC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42"/>
        <w:gridCol w:w="2693"/>
      </w:tblGrid>
      <w:tr w:rsidR="00A07EFC" w14:paraId="4201292D" w14:textId="77777777" w:rsidTr="00A07EF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D66A" w14:textId="77777777" w:rsidR="00A07EFC" w:rsidRDefault="00A07EFC">
            <w:pPr>
              <w:rPr>
                <w:b/>
              </w:rPr>
            </w:pPr>
            <w:r>
              <w:rPr>
                <w:b/>
              </w:rPr>
              <w:t xml:space="preserve">2022/23 Funding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3FF9" w14:textId="77777777" w:rsidR="00A07EFC" w:rsidRDefault="00A07EFC">
            <w:r>
              <w:t>NDA Funding</w:t>
            </w:r>
          </w:p>
          <w:p w14:paraId="73823EC0" w14:textId="77777777" w:rsidR="00A07EFC" w:rsidRDefault="00A07EFC">
            <w:r>
              <w:t>B/</w:t>
            </w:r>
            <w:proofErr w:type="spellStart"/>
            <w:r>
              <w:t>Fwd</w:t>
            </w:r>
            <w:proofErr w:type="spellEnd"/>
            <w:r>
              <w:t xml:space="preserve"> FY 2021/22</w:t>
            </w:r>
          </w:p>
          <w:p w14:paraId="66AE2FED" w14:textId="77777777" w:rsidR="00A07EFC" w:rsidRDefault="00A07EFC">
            <w: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91C1" w14:textId="77777777" w:rsidR="00A07EFC" w:rsidRDefault="00A07EFC">
            <w:r>
              <w:t>£25,000.00</w:t>
            </w:r>
          </w:p>
          <w:p w14:paraId="76F18036" w14:textId="77777777" w:rsidR="00A07EFC" w:rsidRDefault="00A07EFC">
            <w:r>
              <w:t xml:space="preserve">£43,684.88 </w:t>
            </w:r>
          </w:p>
          <w:p w14:paraId="29D0956C" w14:textId="77777777" w:rsidR="00A07EFC" w:rsidRDefault="00A07EFC">
            <w:r>
              <w:t>£68,684.88</w:t>
            </w:r>
          </w:p>
        </w:tc>
      </w:tr>
      <w:tr w:rsidR="00A07EFC" w14:paraId="0C53AC77" w14:textId="77777777" w:rsidTr="00A07EF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6E20" w14:textId="77777777" w:rsidR="00A07EFC" w:rsidRDefault="00A07E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Funds Donated </w:t>
            </w:r>
          </w:p>
          <w:p w14:paraId="1CAEA61B" w14:textId="77777777" w:rsidR="00A07EFC" w:rsidRDefault="00A07EFC">
            <w:pPr>
              <w:rPr>
                <w:b/>
              </w:rPr>
            </w:pPr>
            <w:r>
              <w:rPr>
                <w:b/>
              </w:rPr>
              <w:t>Current requests</w:t>
            </w:r>
          </w:p>
          <w:p w14:paraId="73272389" w14:textId="77777777" w:rsidR="00A07EFC" w:rsidRDefault="00A07EFC">
            <w:pPr>
              <w:rPr>
                <w:b/>
              </w:rPr>
            </w:pPr>
            <w:r>
              <w:rPr>
                <w:b/>
              </w:rPr>
              <w:t>Funds pledged</w:t>
            </w:r>
          </w:p>
          <w:p w14:paraId="3F8B34C8" w14:textId="77777777" w:rsidR="00A07EFC" w:rsidRDefault="00A07EFC">
            <w:pPr>
              <w:rPr>
                <w:b/>
              </w:rPr>
            </w:pPr>
            <w:r>
              <w:rPr>
                <w:b/>
              </w:rPr>
              <w:t xml:space="preserve">Total Funds Donated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B9CA" w14:textId="77777777" w:rsidR="00A07EFC" w:rsidRDefault="00A07EF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21E" w14:textId="77777777" w:rsidR="00A07EFC" w:rsidRDefault="00A07EFC"/>
          <w:p w14:paraId="1E0ECCC8" w14:textId="77777777" w:rsidR="00A07EFC" w:rsidRDefault="00A07EFC">
            <w:r>
              <w:t>£  2,891.00</w:t>
            </w:r>
          </w:p>
          <w:p w14:paraId="38D2CD01" w14:textId="77777777" w:rsidR="00A07EFC" w:rsidRDefault="00A07EFC">
            <w:r>
              <w:t xml:space="preserve">£  1,000.00    </w:t>
            </w:r>
          </w:p>
          <w:p w14:paraId="0A0F699F" w14:textId="77777777" w:rsidR="00A07EFC" w:rsidRDefault="00A07EFC">
            <w:r>
              <w:t>£  8,972.50</w:t>
            </w:r>
          </w:p>
        </w:tc>
      </w:tr>
      <w:tr w:rsidR="00A07EFC" w14:paraId="22AFCA69" w14:textId="77777777" w:rsidTr="00A07EF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1173" w14:textId="77777777" w:rsidR="00A07EFC" w:rsidRDefault="00A07EFC">
            <w:pPr>
              <w:rPr>
                <w:i/>
              </w:rPr>
            </w:pPr>
            <w:r>
              <w:rPr>
                <w:b/>
              </w:rPr>
              <w:t xml:space="preserve">Balance available as </w:t>
            </w:r>
            <w:proofErr w:type="gramStart"/>
            <w:r>
              <w:rPr>
                <w:b/>
              </w:rPr>
              <w:t>at</w:t>
            </w:r>
            <w:proofErr w:type="gramEnd"/>
            <w:r>
              <w:rPr>
                <w:b/>
              </w:rPr>
              <w:t xml:space="preserve"> 20 July </w:t>
            </w:r>
            <w:r>
              <w:rPr>
                <w:b/>
                <w:iCs/>
              </w:rPr>
              <w:t>2022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0F71" w14:textId="77777777" w:rsidR="00A07EFC" w:rsidRDefault="00A07EFC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3167" w14:textId="77777777" w:rsidR="00A07EFC" w:rsidRDefault="00A07EFC"/>
          <w:p w14:paraId="4CF30912" w14:textId="3F8DF05A" w:rsidR="00A07EFC" w:rsidRDefault="00A07EFC">
            <w:r>
              <w:t>£59,712</w:t>
            </w:r>
            <w:r w:rsidR="00D30E38">
              <w:t>.</w:t>
            </w:r>
            <w:r>
              <w:t>38</w:t>
            </w:r>
          </w:p>
        </w:tc>
      </w:tr>
    </w:tbl>
    <w:p w14:paraId="41F21D26" w14:textId="77777777" w:rsidR="00516253" w:rsidRDefault="00516253" w:rsidP="0002229F"/>
    <w:sectPr w:rsidR="00516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4E71" w14:textId="77777777" w:rsidR="00923F9E" w:rsidRDefault="000515C5">
      <w:r>
        <w:separator/>
      </w:r>
    </w:p>
  </w:endnote>
  <w:endnote w:type="continuationSeparator" w:id="0">
    <w:p w14:paraId="49EA6929" w14:textId="77777777" w:rsidR="00923F9E" w:rsidRDefault="0005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607" w14:textId="77777777" w:rsidR="00923F9E" w:rsidRDefault="00923F9E"/>
  <w:p w14:paraId="439431D6" w14:textId="77777777" w:rsidR="00923F9E" w:rsidRDefault="000515C5">
    <w:pPr>
      <w:shd w:val="clear" w:color="auto" w:fill="FFFFFF"/>
      <w:jc w:val="center"/>
      <w:rPr>
        <w:rFonts w:eastAsia="Arial"/>
        <w:b/>
        <w:color w:val="FF0000"/>
        <w:sz w:val="28"/>
      </w:rPr>
    </w:pPr>
    <w:r>
      <w:rPr>
        <w:rFonts w:eastAsia="Arial"/>
        <w:b/>
        <w:color w:val="FF0000"/>
        <w:sz w:val="28"/>
      </w:rPr>
      <w:fldChar w:fldCharType="begin"/>
    </w:r>
    <w:r>
      <w:rPr>
        <w:rFonts w:eastAsia="Arial"/>
        <w:b/>
        <w:color w:val="FF0000"/>
        <w:sz w:val="28"/>
      </w:rPr>
      <w:instrText>DOCPROPERTY SW-CLASSIFY-FOOTER \*MERGEFORMAT</w:instrText>
    </w:r>
    <w:r>
      <w:rPr>
        <w:rFonts w:eastAsia="Arial"/>
        <w:b/>
        <w:color w:val="FF0000"/>
        <w:sz w:val="28"/>
      </w:rPr>
      <w:fldChar w:fldCharType="separate"/>
    </w:r>
    <w:r>
      <w:rPr>
        <w:rFonts w:eastAsia="Arial"/>
        <w:b/>
        <w:color w:val="FF0000"/>
        <w:sz w:val="28"/>
      </w:rPr>
      <w:t>OFFICIAL</w:t>
    </w:r>
    <w:r>
      <w:rPr>
        <w:rFonts w:eastAsia="Arial"/>
        <w:b/>
        <w:color w:val="FF0000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F78A" w14:textId="77777777" w:rsidR="00923F9E" w:rsidRDefault="00923F9E"/>
  <w:p w14:paraId="45A22A9F" w14:textId="77777777" w:rsidR="00923F9E" w:rsidRDefault="000515C5">
    <w:pPr>
      <w:shd w:val="clear" w:color="auto" w:fill="FFFFFF"/>
      <w:jc w:val="center"/>
      <w:rPr>
        <w:rFonts w:eastAsia="Arial"/>
        <w:b/>
        <w:color w:val="FF0000"/>
        <w:sz w:val="28"/>
      </w:rPr>
    </w:pPr>
    <w:r>
      <w:rPr>
        <w:rFonts w:eastAsia="Arial"/>
        <w:b/>
        <w:color w:val="FF0000"/>
        <w:sz w:val="28"/>
      </w:rPr>
      <w:fldChar w:fldCharType="begin"/>
    </w:r>
    <w:r>
      <w:rPr>
        <w:rFonts w:eastAsia="Arial"/>
        <w:b/>
        <w:color w:val="FF0000"/>
        <w:sz w:val="28"/>
      </w:rPr>
      <w:instrText>DOCPROPERTY SW-CLASSIFY-FOOTER \*MERGEFORMAT</w:instrText>
    </w:r>
    <w:r>
      <w:rPr>
        <w:rFonts w:eastAsia="Arial"/>
        <w:b/>
        <w:color w:val="FF0000"/>
        <w:sz w:val="28"/>
      </w:rPr>
      <w:fldChar w:fldCharType="separate"/>
    </w:r>
    <w:r>
      <w:rPr>
        <w:rFonts w:eastAsia="Arial"/>
        <w:b/>
        <w:color w:val="FF0000"/>
        <w:sz w:val="28"/>
      </w:rPr>
      <w:t>OFFICIAL</w:t>
    </w:r>
    <w:r>
      <w:rPr>
        <w:rFonts w:eastAsia="Arial"/>
        <w:b/>
        <w:color w:val="FF0000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C010" w14:textId="77777777" w:rsidR="00923F9E" w:rsidRDefault="00923F9E"/>
  <w:p w14:paraId="522DE0EE" w14:textId="77777777" w:rsidR="00923F9E" w:rsidRDefault="000515C5">
    <w:pPr>
      <w:shd w:val="clear" w:color="auto" w:fill="FFFFFF"/>
      <w:jc w:val="center"/>
      <w:rPr>
        <w:rFonts w:eastAsia="Arial"/>
        <w:b/>
        <w:color w:val="FF0000"/>
        <w:sz w:val="28"/>
      </w:rPr>
    </w:pPr>
    <w:r>
      <w:rPr>
        <w:rFonts w:eastAsia="Arial"/>
        <w:b/>
        <w:color w:val="FF0000"/>
        <w:sz w:val="28"/>
      </w:rPr>
      <w:fldChar w:fldCharType="begin"/>
    </w:r>
    <w:r>
      <w:rPr>
        <w:rFonts w:eastAsia="Arial"/>
        <w:b/>
        <w:color w:val="FF0000"/>
        <w:sz w:val="28"/>
      </w:rPr>
      <w:instrText>DOCPROPERTY SW-CLASSIFY-FOOTER \*MERGEFORMAT</w:instrText>
    </w:r>
    <w:r>
      <w:rPr>
        <w:rFonts w:eastAsia="Arial"/>
        <w:b/>
        <w:color w:val="FF0000"/>
        <w:sz w:val="28"/>
      </w:rPr>
      <w:fldChar w:fldCharType="separate"/>
    </w:r>
    <w:r>
      <w:rPr>
        <w:rFonts w:eastAsia="Arial"/>
        <w:b/>
        <w:color w:val="FF0000"/>
        <w:sz w:val="28"/>
      </w:rPr>
      <w:t>OFFICIAL</w:t>
    </w:r>
    <w:r>
      <w:rPr>
        <w:rFonts w:eastAsia="Arial"/>
        <w:b/>
        <w:color w:val="FF0000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509DC" w14:textId="77777777" w:rsidR="00923F9E" w:rsidRDefault="000515C5">
      <w:r>
        <w:separator/>
      </w:r>
    </w:p>
  </w:footnote>
  <w:footnote w:type="continuationSeparator" w:id="0">
    <w:p w14:paraId="015F032D" w14:textId="77777777" w:rsidR="00923F9E" w:rsidRDefault="0005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C586" w14:textId="77777777" w:rsidR="00923F9E" w:rsidRDefault="000515C5">
    <w:pPr>
      <w:shd w:val="clear" w:color="auto" w:fill="FFFFFF"/>
      <w:jc w:val="center"/>
      <w:rPr>
        <w:rFonts w:eastAsia="Arial"/>
        <w:b/>
        <w:color w:val="FF0000"/>
        <w:sz w:val="28"/>
      </w:rPr>
    </w:pPr>
    <w:r>
      <w:rPr>
        <w:rFonts w:eastAsia="Arial"/>
        <w:b/>
        <w:color w:val="FF0000"/>
        <w:sz w:val="28"/>
      </w:rPr>
      <w:fldChar w:fldCharType="begin"/>
    </w:r>
    <w:r>
      <w:rPr>
        <w:rFonts w:eastAsia="Arial"/>
        <w:b/>
        <w:color w:val="FF0000"/>
        <w:sz w:val="28"/>
      </w:rPr>
      <w:instrText>DOCPROPERTY SW-CLASSIFY-HEADER \*MERGEFORMAT</w:instrText>
    </w:r>
    <w:r>
      <w:rPr>
        <w:rFonts w:eastAsia="Arial"/>
        <w:b/>
        <w:color w:val="FF0000"/>
        <w:sz w:val="28"/>
      </w:rPr>
      <w:fldChar w:fldCharType="separate"/>
    </w:r>
    <w:r>
      <w:rPr>
        <w:rFonts w:eastAsia="Arial"/>
        <w:b/>
        <w:color w:val="FF0000"/>
        <w:sz w:val="28"/>
      </w:rPr>
      <w:t>OFFICIAL</w:t>
    </w:r>
    <w:r>
      <w:rPr>
        <w:rFonts w:eastAsia="Arial"/>
        <w:b/>
        <w:color w:val="FF0000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B452" w14:textId="77777777" w:rsidR="00923F9E" w:rsidRDefault="000515C5">
    <w:pPr>
      <w:shd w:val="clear" w:color="auto" w:fill="FFFFFF"/>
      <w:jc w:val="center"/>
      <w:rPr>
        <w:rFonts w:eastAsia="Arial"/>
        <w:b/>
        <w:color w:val="FF0000"/>
        <w:sz w:val="28"/>
      </w:rPr>
    </w:pPr>
    <w:r>
      <w:rPr>
        <w:rFonts w:eastAsia="Arial"/>
        <w:b/>
        <w:color w:val="FF0000"/>
        <w:sz w:val="28"/>
      </w:rPr>
      <w:fldChar w:fldCharType="begin"/>
    </w:r>
    <w:r>
      <w:rPr>
        <w:rFonts w:eastAsia="Arial"/>
        <w:b/>
        <w:color w:val="FF0000"/>
        <w:sz w:val="28"/>
      </w:rPr>
      <w:instrText>DOCPROPERTY SW-CLASSIFY-HEADER \*MERGEFORMAT</w:instrText>
    </w:r>
    <w:r>
      <w:rPr>
        <w:rFonts w:eastAsia="Arial"/>
        <w:b/>
        <w:color w:val="FF0000"/>
        <w:sz w:val="28"/>
      </w:rPr>
      <w:fldChar w:fldCharType="separate"/>
    </w:r>
    <w:r>
      <w:rPr>
        <w:rFonts w:eastAsia="Arial"/>
        <w:b/>
        <w:color w:val="FF0000"/>
        <w:sz w:val="28"/>
      </w:rPr>
      <w:t>OFFICIAL</w:t>
    </w:r>
    <w:r>
      <w:rPr>
        <w:rFonts w:eastAsia="Arial"/>
        <w:b/>
        <w:color w:val="FF0000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88EA" w14:textId="77777777" w:rsidR="00923F9E" w:rsidRDefault="000515C5">
    <w:pPr>
      <w:shd w:val="clear" w:color="auto" w:fill="FFFFFF"/>
      <w:jc w:val="center"/>
      <w:rPr>
        <w:rFonts w:eastAsia="Arial"/>
        <w:b/>
        <w:color w:val="FF0000"/>
        <w:sz w:val="28"/>
      </w:rPr>
    </w:pPr>
    <w:r>
      <w:rPr>
        <w:rFonts w:eastAsia="Arial"/>
        <w:b/>
        <w:color w:val="FF0000"/>
        <w:sz w:val="28"/>
      </w:rPr>
      <w:fldChar w:fldCharType="begin"/>
    </w:r>
    <w:r>
      <w:rPr>
        <w:rFonts w:eastAsia="Arial"/>
        <w:b/>
        <w:color w:val="FF0000"/>
        <w:sz w:val="28"/>
      </w:rPr>
      <w:instrText>DOCPROPERTY SW-CLASSIFY-HEADER \*MERGEFORMAT</w:instrText>
    </w:r>
    <w:r>
      <w:rPr>
        <w:rFonts w:eastAsia="Arial"/>
        <w:b/>
        <w:color w:val="FF0000"/>
        <w:sz w:val="28"/>
      </w:rPr>
      <w:fldChar w:fldCharType="separate"/>
    </w:r>
    <w:r>
      <w:rPr>
        <w:rFonts w:eastAsia="Arial"/>
        <w:b/>
        <w:color w:val="FF0000"/>
        <w:sz w:val="28"/>
      </w:rPr>
      <w:t>OFFICIAL</w:t>
    </w:r>
    <w:r>
      <w:rPr>
        <w:rFonts w:eastAsia="Arial"/>
        <w:b/>
        <w:color w:val="FF0000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B4ABC"/>
    <w:multiLevelType w:val="hybridMultilevel"/>
    <w:tmpl w:val="33387096"/>
    <w:lvl w:ilvl="0" w:tplc="22DCB5A6">
      <w:start w:val="7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1942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066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C0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E7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F27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0E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04E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643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4162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D9"/>
    <w:rsid w:val="000104E3"/>
    <w:rsid w:val="0002229F"/>
    <w:rsid w:val="00026678"/>
    <w:rsid w:val="000515C5"/>
    <w:rsid w:val="00090C82"/>
    <w:rsid w:val="000C22AC"/>
    <w:rsid w:val="00103C5E"/>
    <w:rsid w:val="00104C78"/>
    <w:rsid w:val="001677BC"/>
    <w:rsid w:val="002755E6"/>
    <w:rsid w:val="002D2DF4"/>
    <w:rsid w:val="0035077A"/>
    <w:rsid w:val="00377771"/>
    <w:rsid w:val="003C1668"/>
    <w:rsid w:val="003D16CB"/>
    <w:rsid w:val="003F3A86"/>
    <w:rsid w:val="004547F0"/>
    <w:rsid w:val="00491F21"/>
    <w:rsid w:val="00516253"/>
    <w:rsid w:val="00516904"/>
    <w:rsid w:val="00571B73"/>
    <w:rsid w:val="005B24AD"/>
    <w:rsid w:val="005C5CC2"/>
    <w:rsid w:val="005E5690"/>
    <w:rsid w:val="005F5E89"/>
    <w:rsid w:val="006345B3"/>
    <w:rsid w:val="00643335"/>
    <w:rsid w:val="00670AD9"/>
    <w:rsid w:val="00685D99"/>
    <w:rsid w:val="006A25EE"/>
    <w:rsid w:val="006C15CC"/>
    <w:rsid w:val="006D75FE"/>
    <w:rsid w:val="007075C9"/>
    <w:rsid w:val="007804E1"/>
    <w:rsid w:val="007B3215"/>
    <w:rsid w:val="007D0F0B"/>
    <w:rsid w:val="00800C86"/>
    <w:rsid w:val="00822392"/>
    <w:rsid w:val="00830CA2"/>
    <w:rsid w:val="00832E40"/>
    <w:rsid w:val="00837354"/>
    <w:rsid w:val="00863712"/>
    <w:rsid w:val="00887EA0"/>
    <w:rsid w:val="00896FE3"/>
    <w:rsid w:val="008B674A"/>
    <w:rsid w:val="00902939"/>
    <w:rsid w:val="00923F9E"/>
    <w:rsid w:val="00961F8E"/>
    <w:rsid w:val="00983883"/>
    <w:rsid w:val="009A3F7A"/>
    <w:rsid w:val="009B1BF2"/>
    <w:rsid w:val="009E266C"/>
    <w:rsid w:val="00A07EFC"/>
    <w:rsid w:val="00A2268B"/>
    <w:rsid w:val="00A47D9E"/>
    <w:rsid w:val="00BA0E82"/>
    <w:rsid w:val="00BB707A"/>
    <w:rsid w:val="00BC6757"/>
    <w:rsid w:val="00BD7BB8"/>
    <w:rsid w:val="00BF2AB1"/>
    <w:rsid w:val="00C15D16"/>
    <w:rsid w:val="00C32E85"/>
    <w:rsid w:val="00C66980"/>
    <w:rsid w:val="00C95B7B"/>
    <w:rsid w:val="00C95FDD"/>
    <w:rsid w:val="00CA3548"/>
    <w:rsid w:val="00CC2C4A"/>
    <w:rsid w:val="00D135AD"/>
    <w:rsid w:val="00D272FA"/>
    <w:rsid w:val="00D30E38"/>
    <w:rsid w:val="00D32271"/>
    <w:rsid w:val="00D339BC"/>
    <w:rsid w:val="00D514C8"/>
    <w:rsid w:val="00DD3436"/>
    <w:rsid w:val="00E40666"/>
    <w:rsid w:val="00E735D9"/>
    <w:rsid w:val="00EB2AD2"/>
    <w:rsid w:val="00F35818"/>
    <w:rsid w:val="00F41816"/>
    <w:rsid w:val="00F50BEF"/>
    <w:rsid w:val="00F85859"/>
    <w:rsid w:val="00FA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549C1"/>
  <w15:chartTrackingRefBased/>
  <w15:docId w15:val="{6CFD349C-DEB3-4E8C-834A-0E5EFEFC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DSG(2007)C084</vt:lpstr>
    </vt:vector>
  </TitlesOfParts>
  <Company>UKAEA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DSG(2007)C084</dc:title>
  <dc:subject/>
  <dc:creator>UKAEA</dc:creator>
  <cp:keywords/>
  <cp:lastModifiedBy>June Love</cp:lastModifiedBy>
  <cp:revision>2</cp:revision>
  <cp:lastPrinted>2017-07-12T11:05:00Z</cp:lastPrinted>
  <dcterms:created xsi:type="dcterms:W3CDTF">2022-08-04T14:05:00Z</dcterms:created>
  <dcterms:modified xsi:type="dcterms:W3CDTF">2022-08-04T14:05:00Z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CLASSIFICATION-DATE">
    <vt:lpwstr>2019-01-21T14:31:33.5763934Z</vt:lpwstr>
  </property>
  <property fmtid="{D5CDD505-2E9C-101B-9397-08002B2CF9AE}" pid="3" name="SW-CLASSIFICATION-ID">
    <vt:lpwstr>public2Off</vt:lpwstr>
  </property>
  <property fmtid="{D5CDD505-2E9C-101B-9397-08002B2CF9AE}" pid="4" name="SW-CLASSIFIED-BY">
    <vt:lpwstr>dawn.clasper@dounreay.com</vt:lpwstr>
  </property>
  <property fmtid="{D5CDD505-2E9C-101B-9397-08002B2CF9AE}" pid="5" name="SW-CLASSIFY-FOOTER">
    <vt:lpwstr>OFFICIAL</vt:lpwstr>
  </property>
  <property fmtid="{D5CDD505-2E9C-101B-9397-08002B2CF9AE}" pid="6" name="SW-CLASSIFY-HEADER">
    <vt:lpwstr>OFFICIAL</vt:lpwstr>
  </property>
  <property fmtid="{D5CDD505-2E9C-101B-9397-08002B2CF9AE}" pid="7" name="SW-DOC-ID">
    <vt:lpwstr>1ecac398dab947b0bfff826941916fc6</vt:lpwstr>
  </property>
  <property fmtid="{D5CDD505-2E9C-101B-9397-08002B2CF9AE}" pid="8" name="SW-FINGERPRINT">
    <vt:lpwstr>ji7yobCSha2/DRknxB9CL7o3LfSXI7TbjY6pe2cuDhI=</vt:lpwstr>
  </property>
  <property fmtid="{D5CDD505-2E9C-101B-9397-08002B2CF9AE}" pid="9" name="SW-META-DATA">
    <vt:lpwstr>!!!EGSTAMP:7ddf0fd3-f1da-4683-86ff-deea80cac575:public2Off;S=0;DESCRIPTION=Official!!!</vt:lpwstr>
  </property>
  <property fmtid="{D5CDD505-2E9C-101B-9397-08002B2CF9AE}" pid="10" name="MSIP_Label_6caed468-ff32-43da-b1cb-5896dd3c8300_Enabled">
    <vt:lpwstr>true</vt:lpwstr>
  </property>
  <property fmtid="{D5CDD505-2E9C-101B-9397-08002B2CF9AE}" pid="11" name="MSIP_Label_6caed468-ff32-43da-b1cb-5896dd3c8300_SetDate">
    <vt:lpwstr>2022-04-27T17:26:34Z</vt:lpwstr>
  </property>
  <property fmtid="{D5CDD505-2E9C-101B-9397-08002B2CF9AE}" pid="12" name="MSIP_Label_6caed468-ff32-43da-b1cb-5896dd3c8300_Method">
    <vt:lpwstr>Privileged</vt:lpwstr>
  </property>
  <property fmtid="{D5CDD505-2E9C-101B-9397-08002B2CF9AE}" pid="13" name="MSIP_Label_6caed468-ff32-43da-b1cb-5896dd3c8300_Name">
    <vt:lpwstr>OFFICIAL</vt:lpwstr>
  </property>
  <property fmtid="{D5CDD505-2E9C-101B-9397-08002B2CF9AE}" pid="14" name="MSIP_Label_6caed468-ff32-43da-b1cb-5896dd3c8300_SiteId">
    <vt:lpwstr>567f648e-37f4-4490-a488-2a8c419baaba</vt:lpwstr>
  </property>
  <property fmtid="{D5CDD505-2E9C-101B-9397-08002B2CF9AE}" pid="15" name="MSIP_Label_6caed468-ff32-43da-b1cb-5896dd3c8300_ActionId">
    <vt:lpwstr>0c6255e0-b060-4e8b-8c32-6a66505ed5b7</vt:lpwstr>
  </property>
  <property fmtid="{D5CDD505-2E9C-101B-9397-08002B2CF9AE}" pid="16" name="MSIP_Label_6caed468-ff32-43da-b1cb-5896dd3c8300_ContentBits">
    <vt:lpwstr>3</vt:lpwstr>
  </property>
</Properties>
</file>